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E" w:rsidRDefault="00F04A2E">
      <w:r>
        <w:t>Домашнее задание для 4</w:t>
      </w:r>
      <w:proofErr w:type="gramStart"/>
      <w:r>
        <w:t xml:space="preserve"> А</w:t>
      </w:r>
      <w:proofErr w:type="gramEnd"/>
      <w:r>
        <w:t xml:space="preserve"> класса:</w:t>
      </w:r>
    </w:p>
    <w:p w:rsidR="00F04A2E" w:rsidRDefault="00F04A2E"/>
    <w:p w:rsidR="00D76A7F" w:rsidRDefault="00F04A2E">
      <w:r w:rsidRPr="00F04A2E">
        <w:t>Русский язык: Упр. 41. Математика: составить  и решить задачу на встречное движение. Чтение: с.101 ответить на вопросы. Окружающий мир: сообщение "Полезные ископаемые Саратовской области"</w:t>
      </w:r>
    </w:p>
    <w:p w:rsidR="00F04A2E" w:rsidRDefault="00F04A2E"/>
    <w:p w:rsidR="00F04A2E" w:rsidRDefault="00F04A2E"/>
    <w:p w:rsidR="00F04A2E" w:rsidRDefault="00F04A2E">
      <w:r>
        <w:t>Домашнее задание для 6-х классов:</w:t>
      </w:r>
    </w:p>
    <w:p w:rsidR="00F04A2E" w:rsidRDefault="00F04A2E"/>
    <w:p w:rsidR="00F04A2E" w:rsidRDefault="00F04A2E">
      <w:r>
        <w:t>Русский язык: Упр. 368, упр. 370</w:t>
      </w:r>
    </w:p>
    <w:p w:rsidR="00F04A2E" w:rsidRDefault="00F04A2E">
      <w:r>
        <w:t>Литература: дочитать до конца «Левша»</w:t>
      </w:r>
      <w:bookmarkStart w:id="0" w:name="_GoBack"/>
      <w:bookmarkEnd w:id="0"/>
    </w:p>
    <w:sectPr w:rsidR="00F0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4"/>
    <w:rsid w:val="00461C94"/>
    <w:rsid w:val="00D76A7F"/>
    <w:rsid w:val="00F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СОШ26</dc:creator>
  <cp:keywords/>
  <dc:description/>
  <cp:lastModifiedBy>СОШ26</cp:lastModifiedBy>
  <cp:revision>3</cp:revision>
  <dcterms:created xsi:type="dcterms:W3CDTF">2017-01-31T09:23:00Z</dcterms:created>
  <dcterms:modified xsi:type="dcterms:W3CDTF">2017-01-31T09:25:00Z</dcterms:modified>
</cp:coreProperties>
</file>